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E3FD" w14:textId="77777777" w:rsidR="00ED205E" w:rsidRPr="001F210B" w:rsidRDefault="001F210B">
      <w:pPr>
        <w:pStyle w:val="Overskrift1"/>
        <w:jc w:val="center"/>
        <w:rPr>
          <w:lang w:val="nb-NO"/>
        </w:rPr>
      </w:pPr>
      <w:r w:rsidRPr="001F210B">
        <w:rPr>
          <w:lang w:val="nb-NO"/>
        </w:rPr>
        <w:t xml:space="preserve">Svar til TV2 om </w:t>
      </w:r>
      <w:proofErr w:type="spellStart"/>
      <w:r w:rsidRPr="001F210B">
        <w:rPr>
          <w:lang w:val="nb-NO"/>
        </w:rPr>
        <w:t>dødsdoulaer</w:t>
      </w:r>
      <w:proofErr w:type="spellEnd"/>
    </w:p>
    <w:p w14:paraId="5F7A23AB" w14:textId="2076DB79" w:rsidR="00ED205E" w:rsidRPr="001F210B" w:rsidRDefault="001F210B">
      <w:pPr>
        <w:rPr>
          <w:lang w:val="nb-NO"/>
        </w:rPr>
      </w:pPr>
      <w:r w:rsidRPr="001F210B">
        <w:rPr>
          <w:lang w:val="nb-NO"/>
        </w:rPr>
        <w:t xml:space="preserve">Norsk palliativ forening </w:t>
      </w:r>
      <w:r>
        <w:rPr>
          <w:lang w:val="nb-NO"/>
        </w:rPr>
        <w:t>(</w:t>
      </w:r>
      <w:r w:rsidRPr="001F210B">
        <w:rPr>
          <w:lang w:val="nb-NO"/>
        </w:rPr>
        <w:t>N</w:t>
      </w:r>
      <w:r>
        <w:rPr>
          <w:lang w:val="nb-NO"/>
        </w:rPr>
        <w:t>PF)</w:t>
      </w:r>
      <w:r w:rsidRPr="001F210B">
        <w:rPr>
          <w:lang w:val="nb-NO"/>
        </w:rPr>
        <w:t xml:space="preserve"> kjenner til fenomenet </w:t>
      </w:r>
      <w:proofErr w:type="spellStart"/>
      <w:r w:rsidRPr="001F210B">
        <w:rPr>
          <w:lang w:val="nb-NO"/>
        </w:rPr>
        <w:t>dødsdoulaer</w:t>
      </w:r>
      <w:proofErr w:type="spellEnd"/>
      <w:r w:rsidRPr="001F210B">
        <w:rPr>
          <w:lang w:val="nb-NO"/>
        </w:rPr>
        <w:t>, og vi registrerer at dette er et tilbud som får økende oppmerksomhet internasjonalt og nå også i Norge. Vi forstår at mange mennesker søker ekstra støtte, trygghet og kontinuitet i møte med alvorlig sykdom og død. Samtidig er vi som fagforening svært opptatt av at omsorg og behandling i livets sluttfase skal være kvalitetssikret, tverrfaglig og faglig forsvarlig.</w:t>
      </w:r>
    </w:p>
    <w:p w14:paraId="6BB75140" w14:textId="77777777" w:rsidR="00ED205E" w:rsidRPr="001F210B" w:rsidRDefault="001F210B">
      <w:pPr>
        <w:rPr>
          <w:lang w:val="nb-NO"/>
        </w:rPr>
      </w:pPr>
      <w:r w:rsidRPr="001F210B">
        <w:rPr>
          <w:lang w:val="nb-NO"/>
        </w:rPr>
        <w:t>Vi er skeptiske til at personer med svært kortvarig opplæring skal kunne fremstå som en form for spesialiserte støttespillere i komplekse palliative forløp. Etter det vi kjenner til, består utdanningen av et kort kursløp uten tydelig faglig forankring eller offentlig kvalitetssikring. Vi finner lite informasjon om krav til helsefaglig bakgrunn, etiske standarder, ansvarslinjer eller hvordan kompetansen etterprøves. Når deler av utdanningen samtidig handler om etablering av egen virksomhet, mener vi det er g</w:t>
      </w:r>
      <w:r w:rsidRPr="001F210B">
        <w:rPr>
          <w:lang w:val="nb-NO"/>
        </w:rPr>
        <w:t>runn til å stille spørsmål ved både rolleforståelse og kommersialisering.</w:t>
      </w:r>
    </w:p>
    <w:p w14:paraId="72B5074C" w14:textId="250F2EA8" w:rsidR="00ED205E" w:rsidRPr="001F210B" w:rsidRDefault="001F210B">
      <w:pPr>
        <w:rPr>
          <w:lang w:val="nb-NO"/>
        </w:rPr>
      </w:pPr>
      <w:r>
        <w:rPr>
          <w:lang w:val="nb-NO"/>
        </w:rPr>
        <w:t>NPF</w:t>
      </w:r>
      <w:r w:rsidRPr="001F210B">
        <w:rPr>
          <w:lang w:val="nb-NO"/>
        </w:rPr>
        <w:t xml:space="preserve"> kjenner ikke til at </w:t>
      </w:r>
      <w:proofErr w:type="spellStart"/>
      <w:r w:rsidRPr="001F210B">
        <w:rPr>
          <w:lang w:val="nb-NO"/>
        </w:rPr>
        <w:t>dødsdoulaer</w:t>
      </w:r>
      <w:proofErr w:type="spellEnd"/>
      <w:r w:rsidRPr="001F210B">
        <w:rPr>
          <w:lang w:val="nb-NO"/>
        </w:rPr>
        <w:t xml:space="preserve"> har hatt organisert praksis ved palliative enheter i særlig omfang. Dersom slike praksiserfaringer omtales, er det viktig å avklare hva dette faktisk innebærer. Er det observasjon, frivillig tilstedeværelse eller opplæring </w:t>
      </w:r>
      <w:proofErr w:type="gramStart"/>
      <w:r w:rsidRPr="001F210B">
        <w:rPr>
          <w:lang w:val="nb-NO"/>
        </w:rPr>
        <w:t>integrert</w:t>
      </w:r>
      <w:proofErr w:type="gramEnd"/>
      <w:r w:rsidRPr="001F210B">
        <w:rPr>
          <w:lang w:val="nb-NO"/>
        </w:rPr>
        <w:t xml:space="preserve"> i klinisk arbeid? Norsk palliativ forening mener det vil være svært problematisk dersom palliative avdelinger på noen måte bidrar til å gi inntrykk av en offentlig faglig godkjenning eller sertifisering av en ordning som ikke er kvalitetssikret.</w:t>
      </w:r>
    </w:p>
    <w:p w14:paraId="25E5E2FA" w14:textId="77777777" w:rsidR="00ED205E" w:rsidRPr="001F210B" w:rsidRDefault="001F210B">
      <w:pPr>
        <w:rPr>
          <w:lang w:val="nb-NO"/>
        </w:rPr>
      </w:pPr>
      <w:r w:rsidRPr="001F210B">
        <w:rPr>
          <w:lang w:val="nb-NO"/>
        </w:rPr>
        <w:t xml:space="preserve">Vi mener også det er viktig å løfte fram at det allerede finnes omfattende tilbud innen </w:t>
      </w:r>
      <w:proofErr w:type="spellStart"/>
      <w:r w:rsidRPr="001F210B">
        <w:rPr>
          <w:lang w:val="nb-NO"/>
        </w:rPr>
        <w:t>palliasjon</w:t>
      </w:r>
      <w:proofErr w:type="spellEnd"/>
      <w:r w:rsidRPr="001F210B">
        <w:rPr>
          <w:lang w:val="nb-NO"/>
        </w:rPr>
        <w:t xml:space="preserve"> i Norge. Lindrende behandling og omsorg er et tverrfaglig fagområde som involverer leger, sykepleiere, fysioterapeuter, sosionomer, psykologer, prester og andre faggrupper. I tillegg har vi lange tradisjoner for frivillighet og medmenneskelig støtte rundt alvorlig syke og døende, blant annet gjennom våketjenester og frivillige organisasjoner. Slike tilbud er kvalitetssikret gjennom etiske retningslinjer, taushetsplikt og samarbeid med helsetjenesten.</w:t>
      </w:r>
    </w:p>
    <w:p w14:paraId="7F4147BD" w14:textId="5845381E" w:rsidR="00ED205E" w:rsidRPr="001F210B" w:rsidRDefault="001F210B">
      <w:pPr>
        <w:rPr>
          <w:lang w:val="nb-NO"/>
        </w:rPr>
      </w:pPr>
      <w:r w:rsidRPr="001F210B">
        <w:rPr>
          <w:lang w:val="nb-NO"/>
        </w:rPr>
        <w:t>Det er samtidig viktig å erkjenne at mange palliative tjenester er presset, og at enkelte pasienter og pårørende kan oppleve behov som ikke blir godt nok ivaretatt. Det må møtes ved å styrke de offentlige og tverrfaglige tjenestene</w:t>
      </w:r>
      <w:r>
        <w:rPr>
          <w:lang w:val="nb-NO"/>
        </w:rPr>
        <w:t xml:space="preserve">, </w:t>
      </w:r>
      <w:r w:rsidRPr="001F210B">
        <w:rPr>
          <w:lang w:val="nb-NO"/>
        </w:rPr>
        <w:t>ikke ved å overlate sentrale oppgaver til private aktører uten dokumentert kompetanse eller tydelig ansvar.</w:t>
      </w:r>
    </w:p>
    <w:p w14:paraId="066A2356" w14:textId="4D8A6FD9" w:rsidR="00ED205E" w:rsidRPr="001F210B" w:rsidRDefault="001F210B">
      <w:pPr>
        <w:rPr>
          <w:lang w:val="nb-NO"/>
        </w:rPr>
      </w:pPr>
      <w:r>
        <w:rPr>
          <w:lang w:val="nb-NO"/>
        </w:rPr>
        <w:t>NPF</w:t>
      </w:r>
      <w:r w:rsidRPr="001F210B">
        <w:rPr>
          <w:lang w:val="nb-NO"/>
        </w:rPr>
        <w:t xml:space="preserve"> reagerer særlig på at </w:t>
      </w:r>
      <w:proofErr w:type="spellStart"/>
      <w:r w:rsidRPr="001F210B">
        <w:rPr>
          <w:lang w:val="nb-NO"/>
        </w:rPr>
        <w:t>dødsdoulaer</w:t>
      </w:r>
      <w:proofErr w:type="spellEnd"/>
      <w:r w:rsidRPr="001F210B">
        <w:rPr>
          <w:lang w:val="nb-NO"/>
        </w:rPr>
        <w:t xml:space="preserve"> tilbyr tjenester som beskrives som koordinering av </w:t>
      </w:r>
      <w:proofErr w:type="spellStart"/>
      <w:r w:rsidRPr="001F210B">
        <w:rPr>
          <w:lang w:val="nb-NO"/>
        </w:rPr>
        <w:t>hjemmedød</w:t>
      </w:r>
      <w:proofErr w:type="spellEnd"/>
      <w:r w:rsidRPr="001F210B">
        <w:rPr>
          <w:lang w:val="nb-NO"/>
        </w:rPr>
        <w:t xml:space="preserve"> eller oppfølging gjennom hele sykdomsforløp. Koordinering av komplekse palliative forløp krever høy helsefaglig kompetanse og utføres allerede av blant annet kreftkoordinatorer, palliative team og hjemmesykepleie. Dette er oppgaver som innebærer medisinske vurderinger, juridiske avklaringer, etiske problemstillinger og tett samarbeid mellom mange tjenester. Et kort kurs kan ikke erstatte flerårig utdanning og kli</w:t>
      </w:r>
      <w:r w:rsidRPr="001F210B">
        <w:rPr>
          <w:lang w:val="nb-NO"/>
        </w:rPr>
        <w:t>nisk erfaring.</w:t>
      </w:r>
    </w:p>
    <w:p w14:paraId="30DA4F84" w14:textId="171FA545" w:rsidR="00ED205E" w:rsidRPr="001F210B" w:rsidRDefault="001F210B">
      <w:pPr>
        <w:rPr>
          <w:lang w:val="nb-NO"/>
        </w:rPr>
      </w:pPr>
      <w:r>
        <w:rPr>
          <w:lang w:val="nb-NO"/>
        </w:rPr>
        <w:lastRenderedPageBreak/>
        <w:t>NPF</w:t>
      </w:r>
      <w:r w:rsidRPr="001F210B">
        <w:rPr>
          <w:lang w:val="nb-NO"/>
        </w:rPr>
        <w:t xml:space="preserve"> mener derfor at </w:t>
      </w:r>
      <w:proofErr w:type="spellStart"/>
      <w:r w:rsidRPr="001F210B">
        <w:rPr>
          <w:lang w:val="nb-NO"/>
        </w:rPr>
        <w:t>dødsdoulaer</w:t>
      </w:r>
      <w:proofErr w:type="spellEnd"/>
      <w:r w:rsidRPr="001F210B">
        <w:rPr>
          <w:lang w:val="nb-NO"/>
        </w:rPr>
        <w:t xml:space="preserve"> ikke bør få en rolle som alternativ eller parallell fagperson i palliative forløp. Samtidig vil vi understreke at varme hender, medmenneskelighet og nærvær er viktig. Det å sitte hos et døende menneske, holde en hånd eller avlaste pårørende krever ikke nødvendigvis helsefaglig autorisasjon. Men når slike tjenester profesjonaliseres og kommersialiseres, blir det avgjørende å være tydelig på grensene mellom frivillig støtte og helsefaglig ansvar.</w:t>
      </w:r>
      <w:r>
        <w:rPr>
          <w:lang w:val="nb-NO"/>
        </w:rPr>
        <w:t xml:space="preserve"> Frivillighet og omsorg er stor grad ivaretatt av Røde Kors Våketjeneste, </w:t>
      </w:r>
      <w:proofErr w:type="spellStart"/>
      <w:r>
        <w:rPr>
          <w:lang w:val="nb-NO"/>
        </w:rPr>
        <w:t>Fransiskushjelpen</w:t>
      </w:r>
      <w:proofErr w:type="spellEnd"/>
      <w:r>
        <w:rPr>
          <w:lang w:val="nb-NO"/>
        </w:rPr>
        <w:t>, Mental Helse, Kirkens SOS med flere. Dette er tilbud som er gratis og som er kvalitetssikret. NPF støtter slike tilbud.</w:t>
      </w:r>
    </w:p>
    <w:p w14:paraId="42295A69" w14:textId="32B4DBE9" w:rsidR="00ED205E" w:rsidRPr="001F210B" w:rsidRDefault="001F210B">
      <w:pPr>
        <w:rPr>
          <w:lang w:val="nb-NO"/>
        </w:rPr>
      </w:pPr>
      <w:r w:rsidRPr="001F210B">
        <w:rPr>
          <w:lang w:val="nb-NO"/>
        </w:rPr>
        <w:t>Norsk palliativ forening er o</w:t>
      </w:r>
      <w:r w:rsidRPr="001F210B">
        <w:rPr>
          <w:lang w:val="nb-NO"/>
        </w:rPr>
        <w:t>pptatt av at alvorlig syke og døende mennesker skal møtes med trygghet, kvalitet og likeverdige tjenester</w:t>
      </w:r>
      <w:r>
        <w:rPr>
          <w:lang w:val="nb-NO"/>
        </w:rPr>
        <w:t>,</w:t>
      </w:r>
      <w:r w:rsidRPr="001F210B">
        <w:rPr>
          <w:lang w:val="nb-NO"/>
        </w:rPr>
        <w:t xml:space="preserve"> uavhengig av økonomi. Vi er bekymret for at private og kostbare støtteordninger kan bidra til å skape forskjeller i en svært sårbar fase av livet. Derfor mener vi </w:t>
      </w:r>
      <w:proofErr w:type="spellStart"/>
      <w:r w:rsidRPr="001F210B">
        <w:rPr>
          <w:lang w:val="nb-NO"/>
        </w:rPr>
        <w:t>hovedløsningen</w:t>
      </w:r>
      <w:proofErr w:type="spellEnd"/>
      <w:r w:rsidRPr="001F210B">
        <w:rPr>
          <w:lang w:val="nb-NO"/>
        </w:rPr>
        <w:t xml:space="preserve"> må være å styrke den offentlige, tverrfaglige og kvalitetssikrede </w:t>
      </w:r>
      <w:proofErr w:type="spellStart"/>
      <w:r w:rsidRPr="001F210B">
        <w:rPr>
          <w:lang w:val="nb-NO"/>
        </w:rPr>
        <w:t>palliasjonen</w:t>
      </w:r>
      <w:proofErr w:type="spellEnd"/>
      <w:r w:rsidRPr="001F210B">
        <w:rPr>
          <w:lang w:val="nb-NO"/>
        </w:rPr>
        <w:t>, ikke å bygge opp parallelle tilbud uten tydelig faglig forankring.</w:t>
      </w:r>
    </w:p>
    <w:sectPr w:rsidR="00ED205E" w:rsidRPr="001F21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053311903">
    <w:abstractNumId w:val="8"/>
  </w:num>
  <w:num w:numId="2" w16cid:durableId="125851917">
    <w:abstractNumId w:val="6"/>
  </w:num>
  <w:num w:numId="3" w16cid:durableId="1885555227">
    <w:abstractNumId w:val="5"/>
  </w:num>
  <w:num w:numId="4" w16cid:durableId="1714191029">
    <w:abstractNumId w:val="4"/>
  </w:num>
  <w:num w:numId="5" w16cid:durableId="920260768">
    <w:abstractNumId w:val="7"/>
  </w:num>
  <w:num w:numId="6" w16cid:durableId="9139927">
    <w:abstractNumId w:val="3"/>
  </w:num>
  <w:num w:numId="7" w16cid:durableId="283776476">
    <w:abstractNumId w:val="2"/>
  </w:num>
  <w:num w:numId="8" w16cid:durableId="760642876">
    <w:abstractNumId w:val="1"/>
  </w:num>
  <w:num w:numId="9" w16cid:durableId="2032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210B"/>
    <w:rsid w:val="0029639D"/>
    <w:rsid w:val="00326F90"/>
    <w:rsid w:val="0081291E"/>
    <w:rsid w:val="00AA1D8D"/>
    <w:rsid w:val="00B47730"/>
    <w:rsid w:val="00CB0664"/>
    <w:rsid w:val="00ED20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2F4E1A"/>
  <w14:defaultImageDpi w14:val="300"/>
  <w15:docId w15:val="{1CE03C45-1B53-4F07-A574-EA57B46B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657</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Dokmo</cp:lastModifiedBy>
  <cp:revision>2</cp:revision>
  <dcterms:created xsi:type="dcterms:W3CDTF">2026-05-19T08:23:00Z</dcterms:created>
  <dcterms:modified xsi:type="dcterms:W3CDTF">2026-05-19T08:23:00Z</dcterms:modified>
  <cp:category/>
</cp:coreProperties>
</file>